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C1F" w:rsidRPr="00AC1490" w:rsidRDefault="00350C1F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AC1490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AC1490">
        <w:rPr>
          <w:rFonts w:ascii="Tahoma" w:hAnsi="Tahoma" w:cs="Tahoma"/>
          <w:b/>
          <w:sz w:val="24"/>
          <w:szCs w:val="24"/>
          <w:lang w:val="cs-CZ"/>
        </w:rPr>
        <w:br/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vrchní referent/rada</w:t>
      </w:r>
      <w:r w:rsidRPr="00AC1490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poradenská činnost pro ES</w:t>
      </w:r>
      <w:r w:rsidRPr="00AC1490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AC1490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AC1490" w:rsidRPr="00AC1490">
        <w:rPr>
          <w:rFonts w:ascii="Tahoma" w:hAnsi="Tahoma" w:cs="Tahoma"/>
          <w:b/>
          <w:sz w:val="24"/>
          <w:szCs w:val="24"/>
          <w:lang w:val="cs-CZ"/>
        </w:rPr>
        <w:t xml:space="preserve">v 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AC1490" w:rsidRPr="00AC1490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 xml:space="preserve"> OSSZ Chomutov</w:t>
      </w:r>
      <w:r w:rsidR="00AC1490" w:rsidRPr="00AC1490">
        <w:rPr>
          <w:rFonts w:ascii="Tahoma" w:hAnsi="Tahoma" w:cs="Tahoma"/>
          <w:b/>
          <w:sz w:val="24"/>
          <w:szCs w:val="24"/>
          <w:lang w:val="cs-CZ"/>
        </w:rPr>
        <w:t xml:space="preserve">, 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ÚSSZ</w:t>
      </w:r>
      <w:r w:rsidR="00AC1490" w:rsidRPr="00AC1490">
        <w:rPr>
          <w:rFonts w:ascii="Tahoma" w:hAnsi="Tahoma" w:cs="Tahoma"/>
          <w:b/>
          <w:noProof/>
          <w:sz w:val="24"/>
          <w:szCs w:val="24"/>
          <w:lang w:val="cs-CZ"/>
        </w:rPr>
        <w:t> pro 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Ústecký</w:t>
      </w:r>
      <w:r w:rsidR="00AC1490" w:rsidRPr="00AC1490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, Liberecký</w:t>
      </w:r>
      <w:r w:rsidR="00AC1490" w:rsidRPr="00AC1490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AC1490">
        <w:rPr>
          <w:rFonts w:ascii="Tahoma" w:hAnsi="Tahoma" w:cs="Tahoma"/>
          <w:b/>
          <w:noProof/>
          <w:sz w:val="24"/>
          <w:szCs w:val="24"/>
          <w:lang w:val="cs-CZ"/>
        </w:rPr>
        <w:t>, Královéhradecký</w:t>
      </w:r>
      <w:r w:rsidR="00AC1490" w:rsidRPr="00AC1490">
        <w:rPr>
          <w:rFonts w:ascii="Tahoma" w:hAnsi="Tahoma" w:cs="Tahoma"/>
          <w:b/>
          <w:noProof/>
          <w:sz w:val="24"/>
          <w:szCs w:val="24"/>
          <w:lang w:val="cs-CZ"/>
        </w:rPr>
        <w:t xml:space="preserve"> kraj a Pardubický kraj</w:t>
      </w:r>
      <w:r w:rsidRPr="00AC1490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:rsidR="00350C1F" w:rsidRPr="00AC1490" w:rsidRDefault="00350C1F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350C1F" w:rsidRPr="00AC1490" w:rsidRDefault="00350C1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AC1490">
        <w:rPr>
          <w:rFonts w:cs="Tahoma"/>
          <w:szCs w:val="20"/>
        </w:rPr>
        <w:tab/>
      </w:r>
      <w:r w:rsidRPr="00AC1490">
        <w:rPr>
          <w:rFonts w:cs="Tahoma"/>
          <w:szCs w:val="20"/>
        </w:rPr>
        <w:tab/>
      </w:r>
      <w:r w:rsidRPr="00AC1490">
        <w:rPr>
          <w:rFonts w:cs="Tahoma"/>
          <w:szCs w:val="20"/>
        </w:rPr>
        <w:tab/>
      </w:r>
      <w:r w:rsidRPr="00AC1490">
        <w:rPr>
          <w:rFonts w:cs="Tahoma"/>
          <w:szCs w:val="20"/>
        </w:rPr>
        <w:tab/>
      </w:r>
      <w:r w:rsidRPr="00AC1490">
        <w:rPr>
          <w:rFonts w:cs="Tahoma"/>
          <w:szCs w:val="20"/>
        </w:rPr>
        <w:tab/>
      </w:r>
      <w:r w:rsidRPr="00AC1490">
        <w:rPr>
          <w:rFonts w:ascii="Tahoma" w:hAnsi="Tahoma" w:cs="Tahoma"/>
          <w:sz w:val="20"/>
          <w:szCs w:val="20"/>
        </w:rPr>
        <w:t xml:space="preserve">Č. j. </w:t>
      </w:r>
      <w:r w:rsidRPr="00AC1490">
        <w:rPr>
          <w:rFonts w:ascii="Tahoma" w:hAnsi="Tahoma" w:cs="Tahoma"/>
          <w:noProof/>
          <w:sz w:val="20"/>
          <w:szCs w:val="20"/>
        </w:rPr>
        <w:t>4503/00005575/25/VR</w:t>
      </w:r>
    </w:p>
    <w:p w:rsidR="00350C1F" w:rsidRPr="00AC1490" w:rsidRDefault="00350C1F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AC1490">
        <w:rPr>
          <w:rFonts w:ascii="Tahoma" w:hAnsi="Tahoma" w:cs="Tahoma"/>
          <w:sz w:val="20"/>
          <w:szCs w:val="20"/>
        </w:rPr>
        <w:tab/>
      </w:r>
      <w:r w:rsidRPr="00AC1490">
        <w:rPr>
          <w:rFonts w:ascii="Tahoma" w:hAnsi="Tahoma" w:cs="Tahoma"/>
          <w:sz w:val="20"/>
          <w:szCs w:val="20"/>
        </w:rPr>
        <w:tab/>
      </w:r>
      <w:r w:rsidRPr="00AC1490">
        <w:rPr>
          <w:rFonts w:ascii="Tahoma" w:hAnsi="Tahoma" w:cs="Tahoma"/>
          <w:sz w:val="20"/>
          <w:szCs w:val="20"/>
        </w:rPr>
        <w:tab/>
      </w:r>
      <w:r w:rsidRPr="00AC1490">
        <w:rPr>
          <w:rFonts w:ascii="Tahoma" w:hAnsi="Tahoma" w:cs="Tahoma"/>
          <w:sz w:val="20"/>
          <w:szCs w:val="20"/>
        </w:rPr>
        <w:tab/>
      </w:r>
      <w:r w:rsidRPr="00AC1490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AC1490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AC1490">
        <w:rPr>
          <w:rFonts w:ascii="Tahoma" w:hAnsi="Tahoma" w:cs="Tahoma"/>
          <w:sz w:val="20"/>
          <w:szCs w:val="20"/>
        </w:rPr>
        <w:t xml:space="preserve">.  </w:t>
      </w:r>
      <w:r w:rsidRPr="00AC1490">
        <w:rPr>
          <w:rFonts w:ascii="Tahoma" w:hAnsi="Tahoma" w:cs="Tahoma"/>
          <w:noProof/>
          <w:sz w:val="20"/>
          <w:szCs w:val="20"/>
        </w:rPr>
        <w:t>4503/12004964/20250424</w:t>
      </w:r>
    </w:p>
    <w:p w:rsidR="00350C1F" w:rsidRPr="00AC1490" w:rsidRDefault="00350C1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AC1490">
        <w:rPr>
          <w:rFonts w:ascii="Tahoma" w:hAnsi="Tahoma" w:cs="Tahoma"/>
          <w:noProof/>
          <w:sz w:val="20"/>
          <w:szCs w:val="20"/>
          <w:lang w:val="cs-CZ"/>
        </w:rPr>
        <w:t>V Liberci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24. 4. 2025</w:t>
      </w:r>
    </w:p>
    <w:p w:rsidR="00350C1F" w:rsidRPr="00AC1490" w:rsidRDefault="00350C1F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350C1F" w:rsidRPr="00083F48" w:rsidRDefault="00350C1F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AC1490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Ústecký kraj, Liberecký kraj, Královéhradecký kraj a Pardubický kraj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§ 24 odst. 6 ve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spojení s § 10 odst. 1 písm. f)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vrchní referent/rada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poradenská činnost pro ES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</w:t>
      </w:r>
      <w:r w:rsidR="00AC1490" w:rsidRPr="00AC1490">
        <w:rPr>
          <w:rFonts w:ascii="Tahoma" w:hAnsi="Tahoma" w:cs="Tahoma"/>
          <w:sz w:val="20"/>
          <w:szCs w:val="20"/>
          <w:lang w:val="cs-CZ"/>
        </w:rPr>
        <w:t xml:space="preserve">v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Odbor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 xml:space="preserve"> OSSZ Chomutov</w:t>
      </w:r>
      <w:r w:rsidR="00AC1490" w:rsidRPr="00AC1490">
        <w:rPr>
          <w:rFonts w:ascii="Tahoma" w:hAnsi="Tahoma" w:cs="Tahoma"/>
          <w:sz w:val="20"/>
          <w:szCs w:val="20"/>
          <w:lang w:val="cs-CZ"/>
        </w:rPr>
        <w:t>,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> pro 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Ústecký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, Liberecký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, Královéhradecký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</w:t>
      </w:r>
      <w:r w:rsidR="00AC1490" w:rsidRPr="00AC1490">
        <w:rPr>
          <w:rFonts w:ascii="Tahoma" w:hAnsi="Tahoma" w:cs="Tahoma"/>
          <w:sz w:val="20"/>
          <w:szCs w:val="20"/>
          <w:lang w:val="cs-CZ"/>
        </w:rPr>
        <w:t xml:space="preserve">kraj a Pardubický kraj 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v oboru služby </w:t>
      </w:r>
      <w:r w:rsidRPr="00AC1490">
        <w:rPr>
          <w:rFonts w:ascii="Tahoma" w:hAnsi="Tahoma" w:cs="Tahoma"/>
          <w:b/>
          <w:noProof/>
          <w:sz w:val="20"/>
          <w:szCs w:val="20"/>
          <w:lang w:val="cs-CZ"/>
        </w:rPr>
        <w:t>15.</w:t>
      </w:r>
      <w:r w:rsidR="00AC1490" w:rsidRPr="00AC1490"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AC1490">
        <w:rPr>
          <w:rFonts w:ascii="Tahoma" w:hAnsi="Tahoma" w:cs="Tahoma"/>
          <w:b/>
          <w:noProof/>
          <w:sz w:val="20"/>
          <w:szCs w:val="20"/>
          <w:lang w:val="cs-CZ"/>
        </w:rPr>
        <w:t>Sociální pojištění</w:t>
      </w:r>
      <w:r w:rsidRPr="00AC1490">
        <w:rPr>
          <w:rFonts w:ascii="Tahoma" w:hAnsi="Tahoma" w:cs="Tahoma"/>
          <w:sz w:val="20"/>
          <w:szCs w:val="20"/>
          <w:lang w:val="cs-CZ"/>
        </w:rPr>
        <w:t>.</w:t>
      </w:r>
    </w:p>
    <w:p w:rsidR="00350C1F" w:rsidRPr="00350C1F" w:rsidRDefault="00350C1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</w:t>
      </w:r>
      <w:r w:rsidRPr="00350C1F">
        <w:rPr>
          <w:rFonts w:ascii="Tahoma" w:hAnsi="Tahoma" w:cs="Tahoma"/>
          <w:sz w:val="20"/>
          <w:szCs w:val="20"/>
          <w:lang w:val="cs-CZ"/>
        </w:rPr>
        <w:t xml:space="preserve">obsazovaných služebních míst: </w:t>
      </w:r>
      <w:r w:rsidRPr="00350C1F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350C1F">
        <w:rPr>
          <w:rFonts w:ascii="Tahoma" w:hAnsi="Tahoma" w:cs="Tahoma"/>
          <w:sz w:val="20"/>
          <w:szCs w:val="20"/>
          <w:lang w:val="cs-CZ"/>
        </w:rPr>
        <w:t>.</w:t>
      </w:r>
    </w:p>
    <w:p w:rsidR="00350C1F" w:rsidRPr="00350C1F" w:rsidRDefault="00350C1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50C1F">
        <w:rPr>
          <w:rFonts w:ascii="Tahoma" w:hAnsi="Tahoma" w:cs="Tahoma"/>
          <w:sz w:val="20"/>
          <w:szCs w:val="20"/>
          <w:lang w:val="cs-CZ"/>
        </w:rPr>
        <w:t>Toto služební místo není klíčovým služebním místem.</w:t>
      </w:r>
    </w:p>
    <w:p w:rsidR="00350C1F" w:rsidRPr="00975ECE" w:rsidRDefault="00350C1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50C1F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350C1F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Ústecký kraj, Liberecký kraj, Královéhradecký kraj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a Pardubický kraj</w:t>
      </w:r>
      <w:r w:rsidRPr="00975ECE">
        <w:rPr>
          <w:rFonts w:ascii="Tahoma" w:hAnsi="Tahoma" w:cs="Tahoma"/>
          <w:sz w:val="20"/>
          <w:szCs w:val="20"/>
          <w:lang w:val="cs-CZ"/>
        </w:rPr>
        <w:t>.</w:t>
      </w:r>
    </w:p>
    <w:p w:rsidR="00350C1F" w:rsidRPr="00975ECE" w:rsidRDefault="00350C1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Chomutov</w:t>
      </w:r>
      <w:r w:rsidRPr="00975ECE">
        <w:rPr>
          <w:rFonts w:ascii="Tahoma" w:hAnsi="Tahoma" w:cs="Tahoma"/>
          <w:sz w:val="20"/>
          <w:szCs w:val="20"/>
          <w:lang w:val="cs-CZ"/>
        </w:rPr>
        <w:t>.</w:t>
      </w:r>
    </w:p>
    <w:p w:rsidR="00350C1F" w:rsidRPr="00975ECE" w:rsidRDefault="00350C1F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975ECE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350C1F" w:rsidRPr="00975ECE" w:rsidRDefault="00350C1F" w:rsidP="00C87830">
      <w:pPr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červen 2025</w:t>
      </w:r>
      <w:r w:rsidRPr="00975ECE">
        <w:rPr>
          <w:rFonts w:ascii="Tahoma" w:hAnsi="Tahoma" w:cs="Tahoma"/>
          <w:sz w:val="20"/>
          <w:szCs w:val="20"/>
          <w:lang w:val="cs-CZ"/>
        </w:rPr>
        <w:t>.</w:t>
      </w:r>
    </w:p>
    <w:p w:rsidR="00350C1F" w:rsidRPr="00975ECE" w:rsidRDefault="00350C1F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975ECE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975ECE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975ECE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  <w:r w:rsidRPr="00975ECE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975ECE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975ECE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 w:rsidRPr="00975ECE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350C1F" w:rsidRPr="00975ECE" w:rsidRDefault="00350C1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975ECE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975ECE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350C1F" w:rsidRPr="00975ECE" w:rsidRDefault="00350C1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75ECE">
        <w:rPr>
          <w:rFonts w:ascii="Tahoma" w:hAnsi="Tahoma" w:cs="Tahoma"/>
          <w:sz w:val="20"/>
          <w:szCs w:val="20"/>
        </w:rPr>
        <w:t xml:space="preserve">platový tarif v rozmezí od </w:t>
      </w:r>
      <w:r w:rsidRPr="00975ECE">
        <w:rPr>
          <w:rFonts w:ascii="Tahoma" w:hAnsi="Tahoma" w:cs="Tahoma"/>
          <w:noProof/>
          <w:sz w:val="20"/>
          <w:szCs w:val="20"/>
        </w:rPr>
        <w:t>24 790</w:t>
      </w:r>
      <w:r w:rsidRPr="00975ECE">
        <w:rPr>
          <w:rFonts w:ascii="Tahoma" w:hAnsi="Tahoma" w:cs="Tahoma"/>
          <w:sz w:val="20"/>
          <w:szCs w:val="20"/>
        </w:rPr>
        <w:t xml:space="preserve"> Kč do </w:t>
      </w:r>
      <w:r w:rsidRPr="00975ECE">
        <w:rPr>
          <w:rFonts w:ascii="Tahoma" w:hAnsi="Tahoma" w:cs="Tahoma"/>
          <w:noProof/>
          <w:sz w:val="20"/>
          <w:szCs w:val="20"/>
        </w:rPr>
        <w:t>35 770</w:t>
      </w:r>
      <w:r w:rsidRPr="00975ECE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975ECE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975ECE">
        <w:rPr>
          <w:rFonts w:ascii="Tahoma" w:hAnsi="Tahoma" w:cs="Tahoma"/>
          <w:sz w:val="20"/>
          <w:szCs w:val="20"/>
        </w:rPr>
        <w:t>),</w:t>
      </w:r>
    </w:p>
    <w:p w:rsidR="00350C1F" w:rsidRPr="00975ECE" w:rsidRDefault="00350C1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75ECE">
        <w:rPr>
          <w:rFonts w:ascii="Tahoma" w:hAnsi="Tahoma" w:cs="Tahoma"/>
          <w:sz w:val="20"/>
          <w:szCs w:val="20"/>
        </w:rPr>
        <w:t xml:space="preserve">osobní příplatek v rozmezí od </w:t>
      </w:r>
      <w:r w:rsidRPr="00975ECE">
        <w:rPr>
          <w:rFonts w:ascii="Tahoma" w:hAnsi="Tahoma" w:cs="Tahoma"/>
          <w:noProof/>
          <w:sz w:val="20"/>
          <w:szCs w:val="20"/>
        </w:rPr>
        <w:t>1 789</w:t>
      </w:r>
      <w:r w:rsidRPr="00975ECE">
        <w:rPr>
          <w:rFonts w:ascii="Tahoma" w:hAnsi="Tahoma" w:cs="Tahoma"/>
          <w:sz w:val="20"/>
          <w:szCs w:val="20"/>
        </w:rPr>
        <w:t xml:space="preserve"> Kč do </w:t>
      </w:r>
      <w:r w:rsidRPr="00975ECE">
        <w:rPr>
          <w:rFonts w:ascii="Tahoma" w:hAnsi="Tahoma" w:cs="Tahoma"/>
          <w:noProof/>
          <w:sz w:val="20"/>
          <w:szCs w:val="20"/>
        </w:rPr>
        <w:t>5 366</w:t>
      </w:r>
      <w:r w:rsidRPr="00975ECE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AC1490">
        <w:rPr>
          <w:rFonts w:ascii="Tahoma" w:hAnsi="Tahoma" w:cs="Tahoma"/>
          <w:sz w:val="20"/>
          <w:szCs w:val="20"/>
        </w:rPr>
        <w:t> </w:t>
      </w:r>
      <w:r w:rsidRPr="00975ECE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975ECE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975ECE">
        <w:rPr>
          <w:rFonts w:ascii="Tahoma" w:hAnsi="Tahoma" w:cs="Tahoma"/>
          <w:sz w:val="20"/>
          <w:szCs w:val="20"/>
        </w:rPr>
        <w:t>,</w:t>
      </w:r>
    </w:p>
    <w:p w:rsidR="00350C1F" w:rsidRPr="00975ECE" w:rsidRDefault="00350C1F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975ECE">
        <w:rPr>
          <w:rFonts w:ascii="Tahoma" w:hAnsi="Tahoma" w:cs="Tahoma"/>
          <w:sz w:val="20"/>
          <w:szCs w:val="20"/>
        </w:rPr>
        <w:t xml:space="preserve">zvláštní příplatek </w:t>
      </w:r>
      <w:r w:rsidRPr="00975ECE">
        <w:rPr>
          <w:rFonts w:ascii="Tahoma" w:hAnsi="Tahoma" w:cs="Tahoma"/>
          <w:noProof/>
          <w:sz w:val="20"/>
          <w:szCs w:val="20"/>
        </w:rPr>
        <w:t>není stanoven</w:t>
      </w:r>
      <w:r w:rsidRPr="00975ECE">
        <w:rPr>
          <w:rFonts w:ascii="Tahoma" w:hAnsi="Tahoma" w:cs="Tahoma"/>
          <w:sz w:val="20"/>
          <w:szCs w:val="20"/>
        </w:rPr>
        <w:t>.</w:t>
      </w:r>
    </w:p>
    <w:p w:rsidR="00350C1F" w:rsidRPr="00975ECE" w:rsidRDefault="00350C1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</w:t>
      </w:r>
      <w:r w:rsidRPr="00975ECE">
        <w:rPr>
          <w:rFonts w:ascii="Tahoma" w:hAnsi="Tahoma" w:cs="Tahoma"/>
          <w:sz w:val="20"/>
          <w:szCs w:val="20"/>
          <w:lang w:val="cs-CZ"/>
        </w:rPr>
        <w:t xml:space="preserve">jednotlivých složkách platu jsou k dispozici </w:t>
      </w:r>
      <w:hyperlink r:id="rId9" w:history="1">
        <w:r w:rsidRPr="00975ECE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975ECE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 w:rsidRPr="00975ECE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AC1490" w:rsidRDefault="00AC1490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1490">
        <w:rPr>
          <w:rFonts w:ascii="Tahoma" w:hAnsi="Tahoma" w:cs="Tahoma"/>
          <w:sz w:val="20"/>
          <w:szCs w:val="20"/>
          <w:lang w:val="cs-CZ"/>
        </w:rPr>
        <w:t>Náplň činnosti na tomto služebním místě: provádění důchodového a nemocenského pojištění osob samostatně výdělečně činných, včetně kontrolní a rozhodovací činnosti. Dále v zajišťování a provádění ucelených odborných agend, v rozhodování o nárocích v dávkovém řízení nemocenského pojištění, v</w:t>
      </w:r>
      <w:r>
        <w:rPr>
          <w:rFonts w:ascii="Tahoma" w:hAnsi="Tahoma" w:cs="Tahoma"/>
          <w:sz w:val="20"/>
          <w:szCs w:val="20"/>
          <w:lang w:val="cs-CZ"/>
        </w:rPr>
        <w:t> </w:t>
      </w:r>
      <w:r w:rsidRPr="00AC1490">
        <w:rPr>
          <w:rFonts w:ascii="Tahoma" w:hAnsi="Tahoma" w:cs="Tahoma"/>
          <w:sz w:val="20"/>
          <w:szCs w:val="20"/>
          <w:lang w:val="cs-CZ"/>
        </w:rPr>
        <w:t>řízení nedávkovém a v řízení o pojistném, ve zpracování podkladů pro předepsanou evidenci. Výkon činnosti vyžaduje uživatelskou znalost MS Office včetně elektronické komunikace, schopnost a ochotu se učit novým věcem, organizaci přidělené práce a její zvládání v termínech, schopnost samostatné i</w:t>
      </w:r>
      <w:r>
        <w:rPr>
          <w:rFonts w:ascii="Tahoma" w:hAnsi="Tahoma" w:cs="Tahoma"/>
          <w:sz w:val="20"/>
          <w:szCs w:val="20"/>
          <w:lang w:val="cs-CZ"/>
        </w:rPr>
        <w:t> 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týmové práce, odpovědnost, preciznost, flexibilitu, spolehlivost a především </w:t>
      </w:r>
      <w:proofErr w:type="spellStart"/>
      <w:r w:rsidRPr="00AC1490">
        <w:rPr>
          <w:rFonts w:ascii="Tahoma" w:hAnsi="Tahoma" w:cs="Tahoma"/>
          <w:sz w:val="20"/>
          <w:szCs w:val="20"/>
          <w:lang w:val="cs-CZ"/>
        </w:rPr>
        <w:t>proklientský</w:t>
      </w:r>
      <w:proofErr w:type="spellEnd"/>
      <w:r w:rsidRPr="00AC1490">
        <w:rPr>
          <w:rFonts w:ascii="Tahoma" w:hAnsi="Tahoma" w:cs="Tahoma"/>
          <w:sz w:val="20"/>
          <w:szCs w:val="20"/>
          <w:lang w:val="cs-CZ"/>
        </w:rPr>
        <w:t xml:space="preserve"> přístup.</w:t>
      </w:r>
    </w:p>
    <w:p w:rsidR="00350C1F" w:rsidRDefault="00350C1F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</w:t>
      </w:r>
      <w:r w:rsidRPr="00975ECE">
        <w:rPr>
          <w:rFonts w:ascii="Tahoma" w:hAnsi="Tahoma" w:cs="Tahoma"/>
          <w:b/>
          <w:sz w:val="20"/>
          <w:szCs w:val="20"/>
          <w:lang w:val="cs-CZ"/>
        </w:rPr>
        <w:t xml:space="preserve">lhůtě do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30.</w:t>
      </w:r>
      <w:r w:rsidR="00975ECE" w:rsidRPr="00975EC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975ECE" w:rsidRPr="00975ECE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975ECE">
        <w:rPr>
          <w:rFonts w:ascii="Tahoma" w:hAnsi="Tahoma" w:cs="Tahoma"/>
          <w:b/>
          <w:noProof/>
          <w:sz w:val="20"/>
          <w:szCs w:val="20"/>
          <w:lang w:val="cs-CZ"/>
        </w:rPr>
        <w:t>2025</w:t>
      </w:r>
      <w:r w:rsidRPr="00975ECE">
        <w:rPr>
          <w:rFonts w:ascii="Tahoma" w:hAnsi="Tahoma" w:cs="Tahoma"/>
          <w:b/>
          <w:sz w:val="20"/>
          <w:szCs w:val="20"/>
          <w:lang w:val="cs-CZ"/>
        </w:rPr>
        <w:t>,</w:t>
      </w:r>
      <w:r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:rsidR="00350C1F" w:rsidRPr="00EA14B8" w:rsidRDefault="00350C1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975ECE" w:rsidRPr="00B93086">
        <w:rPr>
          <w:rFonts w:ascii="Tahoma" w:hAnsi="Tahoma" w:cs="Tahoma"/>
          <w:b/>
          <w:noProof/>
          <w:sz w:val="20"/>
          <w:szCs w:val="20"/>
        </w:rPr>
        <w:t>veronika.</w:t>
      </w:r>
      <w:r w:rsidR="00975ECE" w:rsidRPr="00975ECE">
        <w:rPr>
          <w:rFonts w:ascii="Tahoma" w:hAnsi="Tahoma" w:cs="Tahoma"/>
          <w:b/>
          <w:noProof/>
          <w:sz w:val="20"/>
          <w:szCs w:val="20"/>
        </w:rPr>
        <w:t>krivankova</w:t>
      </w:r>
      <w:r w:rsidRPr="00975ECE">
        <w:rPr>
          <w:rFonts w:ascii="Tahoma" w:hAnsi="Tahoma" w:cs="Tahoma"/>
          <w:b/>
          <w:noProof/>
          <w:sz w:val="20"/>
          <w:szCs w:val="20"/>
        </w:rPr>
        <w:t>@cssz.cz</w:t>
      </w:r>
      <w:r w:rsidRPr="00975ECE">
        <w:rPr>
          <w:rFonts w:ascii="Tahoma" w:hAnsi="Tahoma" w:cs="Tahoma"/>
          <w:sz w:val="20"/>
          <w:szCs w:val="20"/>
        </w:rPr>
        <w:t>,</w:t>
      </w:r>
    </w:p>
    <w:p w:rsidR="00350C1F" w:rsidRPr="00EA14B8" w:rsidRDefault="00350C1F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="00AC1490">
        <w:rPr>
          <w:rFonts w:ascii="Tahoma" w:hAnsi="Tahoma" w:cs="Tahoma"/>
          <w:noProof/>
          <w:sz w:val="20"/>
          <w:szCs w:val="20"/>
        </w:rPr>
        <w:t>z58ac55</w:t>
      </w:r>
      <w:r w:rsidRPr="00EA14B8">
        <w:rPr>
          <w:rFonts w:ascii="Tahoma" w:hAnsi="Tahoma" w:cs="Tahoma"/>
          <w:sz w:val="20"/>
          <w:szCs w:val="20"/>
        </w:rPr>
        <w:t>),</w:t>
      </w:r>
    </w:p>
    <w:p w:rsidR="00350C1F" w:rsidRPr="00AC1490" w:rsidRDefault="00350C1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AC1490">
        <w:rPr>
          <w:rFonts w:ascii="Tahoma" w:hAnsi="Tahoma" w:cs="Tahoma"/>
          <w:sz w:val="20"/>
          <w:szCs w:val="20"/>
        </w:rPr>
        <w:t xml:space="preserve">úřadu </w:t>
      </w:r>
      <w:r w:rsidRPr="00AC1490">
        <w:rPr>
          <w:rFonts w:ascii="Tahoma" w:hAnsi="Tahoma" w:cs="Tahoma"/>
          <w:noProof/>
          <w:sz w:val="20"/>
          <w:szCs w:val="20"/>
        </w:rPr>
        <w:t>Územní správa sociálního zabezpečení pro Ústecký kraj, Liberecký kraj, Královéhradecký kraj a Pardubický kraj</w:t>
      </w:r>
      <w:r w:rsidRPr="00AC1490">
        <w:rPr>
          <w:rFonts w:ascii="Tahoma" w:hAnsi="Tahoma" w:cs="Tahoma"/>
          <w:sz w:val="20"/>
          <w:szCs w:val="20"/>
        </w:rPr>
        <w:t xml:space="preserve">, </w:t>
      </w:r>
      <w:r w:rsidR="00AC1490" w:rsidRPr="00AC1490">
        <w:rPr>
          <w:rFonts w:ascii="Tahoma" w:hAnsi="Tahoma" w:cs="Tahoma"/>
          <w:noProof/>
          <w:sz w:val="20"/>
          <w:szCs w:val="20"/>
        </w:rPr>
        <w:t>Roháčova 4183, 430 03 Chomutov</w:t>
      </w:r>
      <w:r w:rsidRPr="00AC1490">
        <w:rPr>
          <w:rFonts w:ascii="Tahoma" w:hAnsi="Tahoma" w:cs="Tahoma"/>
          <w:sz w:val="20"/>
          <w:szCs w:val="20"/>
        </w:rPr>
        <w:t xml:space="preserve"> nebo</w:t>
      </w:r>
    </w:p>
    <w:p w:rsidR="00350C1F" w:rsidRPr="00EA14B8" w:rsidRDefault="00350C1F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C1490">
        <w:rPr>
          <w:rFonts w:ascii="Tahoma" w:hAnsi="Tahoma" w:cs="Tahoma"/>
          <w:sz w:val="20"/>
          <w:szCs w:val="20"/>
        </w:rPr>
        <w:t>podané osobně na podatelnu služebního úřadu na</w:t>
      </w:r>
      <w:r w:rsidRPr="00EA14B8">
        <w:rPr>
          <w:rFonts w:ascii="Tahoma" w:hAnsi="Tahoma" w:cs="Tahoma"/>
          <w:sz w:val="20"/>
          <w:szCs w:val="20"/>
        </w:rPr>
        <w:t xml:space="preserve"> výše uvedené adrese.</w:t>
      </w:r>
    </w:p>
    <w:p w:rsidR="00350C1F" w:rsidRPr="00EA14B8" w:rsidRDefault="00350C1F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350C1F" w:rsidRPr="0003051C" w:rsidRDefault="00350C1F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včetně požadovaných listin (příloh) musí být </w:t>
      </w:r>
      <w:r w:rsidRPr="00AC1490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poradenská činnost pro ES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AC1490">
        <w:rPr>
          <w:rFonts w:ascii="Tahoma" w:hAnsi="Tahoma" w:cs="Tahoma"/>
          <w:sz w:val="20"/>
          <w:szCs w:val="20"/>
          <w:lang w:val="cs-CZ"/>
        </w:rPr>
        <w:t xml:space="preserve"> </w:t>
      </w:r>
      <w:r w:rsidR="00AC1490" w:rsidRPr="00AC1490">
        <w:rPr>
          <w:rFonts w:ascii="Tahoma" w:hAnsi="Tahoma" w:cs="Tahoma"/>
          <w:sz w:val="20"/>
          <w:szCs w:val="20"/>
          <w:lang w:val="cs-CZ"/>
        </w:rPr>
        <w:t xml:space="preserve">v Odboru OSSZ Chomutov,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Ústecký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, Liberecký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, Královéhradecký</w:t>
      </w:r>
      <w:r w:rsidR="00AC1490" w:rsidRPr="00AC1490">
        <w:rPr>
          <w:rFonts w:ascii="Tahoma" w:hAnsi="Tahoma" w:cs="Tahoma"/>
          <w:noProof/>
          <w:sz w:val="20"/>
          <w:szCs w:val="20"/>
          <w:lang w:val="cs-CZ"/>
        </w:rPr>
        <w:t xml:space="preserve"> kraj a Pardubický kraj</w:t>
      </w:r>
      <w:r w:rsidRPr="00AC1490">
        <w:rPr>
          <w:rFonts w:ascii="Tahoma" w:hAnsi="Tahoma" w:cs="Tahoma"/>
          <w:sz w:val="20"/>
          <w:szCs w:val="20"/>
          <w:lang w:val="cs-CZ"/>
        </w:rPr>
        <w:t>, ID </w:t>
      </w:r>
      <w:r w:rsidRPr="00AC1490">
        <w:rPr>
          <w:rFonts w:ascii="Tahoma" w:hAnsi="Tahoma" w:cs="Tahoma"/>
          <w:noProof/>
          <w:sz w:val="20"/>
          <w:szCs w:val="20"/>
          <w:lang w:val="cs-CZ"/>
        </w:rPr>
        <w:t>12004964</w:t>
      </w:r>
      <w:r w:rsidRPr="00AC1490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350C1F" w:rsidRPr="00083F48" w:rsidRDefault="00350C1F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350C1F" w:rsidRPr="00083F48" w:rsidRDefault="00350C1F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350C1F" w:rsidRPr="00083F48" w:rsidRDefault="00350C1F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350C1F" w:rsidRPr="00083F48" w:rsidRDefault="00350C1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350C1F" w:rsidRPr="00083F48" w:rsidRDefault="00350C1F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350C1F" w:rsidRPr="00083F48" w:rsidRDefault="00350C1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350C1F" w:rsidRPr="00083F48" w:rsidRDefault="00350C1F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350C1F" w:rsidRPr="00083F48" w:rsidRDefault="00350C1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350C1F" w:rsidRPr="00083F48" w:rsidRDefault="00350C1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350C1F" w:rsidRPr="00975ECE" w:rsidRDefault="00350C1F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</w:t>
      </w:r>
      <w:r w:rsidRPr="00975ECE">
        <w:rPr>
          <w:rFonts w:ascii="Tahoma" w:hAnsi="Tahoma" w:cs="Tahoma"/>
          <w:sz w:val="20"/>
          <w:szCs w:val="20"/>
          <w:lang w:val="cs-CZ"/>
        </w:rPr>
        <w:t xml:space="preserve">odst. 1 věty předposlední zákona sám, a to originálem či úředně ověřenou kopií dokladu obdobného výpisu z Rejstříku trestů, který nesmí být starší než 3 měsíce;  </w:t>
      </w:r>
    </w:p>
    <w:p w:rsidR="007101BB" w:rsidRPr="00083F48" w:rsidRDefault="007101BB" w:rsidP="007101BB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</w:t>
      </w:r>
      <w:r w:rsidRPr="00462664">
        <w:rPr>
          <w:rFonts w:ascii="Tahoma" w:hAnsi="Tahoma" w:cs="Tahoma"/>
          <w:sz w:val="20"/>
          <w:szCs w:val="20"/>
          <w:lang w:val="cs-CZ"/>
        </w:rPr>
        <w:t>zákona ve spojení s § 25a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], kterým je </w:t>
      </w:r>
      <w:r w:rsidRPr="009721B9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7101BB" w:rsidRPr="00083F48" w:rsidRDefault="007101BB" w:rsidP="007101BB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24323F">
        <w:rPr>
          <w:rFonts w:ascii="Tahoma" w:hAnsi="Tahoma" w:cs="Tahoma"/>
          <w:b/>
          <w:noProof/>
          <w:sz w:val="20"/>
          <w:szCs w:val="20"/>
          <w:lang w:val="cs-CZ"/>
        </w:rPr>
        <w:t>maturitní vysvědčení</w:t>
      </w:r>
      <w:r w:rsidRPr="009721B9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. Při podání žádosti lze podle § 26 odst. 2 zákona doložit pouze písemné čestné prohlášení o dosaženém vzdělání, </w:t>
      </w:r>
      <w:r>
        <w:rPr>
          <w:rFonts w:ascii="Tahoma" w:hAnsi="Tahoma" w:cs="Tahoma"/>
          <w:sz w:val="20"/>
          <w:szCs w:val="20"/>
          <w:lang w:val="cs-CZ"/>
        </w:rPr>
        <w:br/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350C1F" w:rsidRPr="00083F48" w:rsidRDefault="00350C1F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975ECE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975ECE">
        <w:rPr>
          <w:rFonts w:ascii="Tahoma" w:hAnsi="Tahoma" w:cs="Tahoma"/>
          <w:sz w:val="20"/>
          <w:szCs w:val="20"/>
          <w:lang w:val="cs-CZ"/>
        </w:rPr>
        <w:t xml:space="preserve"> [§ 25 odst. 1 písm. f) zákona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]; </w:t>
      </w:r>
    </w:p>
    <w:p w:rsidR="00350C1F" w:rsidRDefault="00350C1F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350C1F" w:rsidRPr="009501C0" w:rsidRDefault="00350C1F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7101BB" w:rsidRDefault="007101BB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bookmarkStart w:id="0" w:name="_GoBack"/>
      <w:bookmarkEnd w:id="0"/>
    </w:p>
    <w:p w:rsidR="00AC1490" w:rsidRDefault="00AC1490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350C1F" w:rsidRPr="00083F48" w:rsidRDefault="00350C1F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K žádosti dále žadatel přiloží:</w:t>
      </w:r>
    </w:p>
    <w:p w:rsidR="00350C1F" w:rsidRPr="00083F48" w:rsidRDefault="00350C1F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350C1F" w:rsidRPr="00083F48" w:rsidRDefault="00350C1F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350C1F" w:rsidRPr="00083F48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Pr="00083F48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Pr="00083F48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350C1F" w:rsidRPr="00975ECE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noProof/>
          <w:sz w:val="20"/>
          <w:szCs w:val="20"/>
          <w:lang w:val="cs-CZ"/>
        </w:rPr>
        <w:t>Alena Vávrů</w:t>
      </w:r>
    </w:p>
    <w:p w:rsidR="00350C1F" w:rsidRPr="00975ECE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noProof/>
          <w:sz w:val="20"/>
          <w:szCs w:val="20"/>
          <w:lang w:val="cs-CZ"/>
        </w:rPr>
        <w:t>referent VS</w:t>
      </w:r>
      <w:r w:rsidRPr="00975EC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75ECE">
        <w:rPr>
          <w:rFonts w:ascii="Tahoma" w:hAnsi="Tahoma" w:cs="Tahoma"/>
          <w:noProof/>
          <w:sz w:val="20"/>
          <w:szCs w:val="20"/>
          <w:lang w:val="cs-CZ"/>
        </w:rPr>
        <w:t>Odbor OSSZ Chomutov</w:t>
      </w:r>
      <w:r w:rsidRPr="00975EC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975ECE">
        <w:rPr>
          <w:rFonts w:ascii="Tahoma" w:hAnsi="Tahoma" w:cs="Tahoma"/>
          <w:noProof/>
          <w:sz w:val="20"/>
          <w:szCs w:val="20"/>
          <w:lang w:val="cs-CZ"/>
        </w:rPr>
        <w:t>ÚSSZ Ústecký, Liberecký, Královéhradecký</w:t>
      </w:r>
    </w:p>
    <w:p w:rsidR="00350C1F" w:rsidRPr="00975ECE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975ECE">
        <w:rPr>
          <w:rFonts w:ascii="Tahoma" w:hAnsi="Tahoma" w:cs="Tahoma"/>
          <w:noProof/>
          <w:sz w:val="20"/>
          <w:szCs w:val="20"/>
          <w:lang w:val="cs-CZ"/>
        </w:rPr>
        <w:t>474 637 568</w:t>
      </w:r>
    </w:p>
    <w:p w:rsidR="00350C1F" w:rsidRPr="00083F48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975EC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975ECE">
        <w:rPr>
          <w:rFonts w:ascii="Tahoma" w:hAnsi="Tahoma" w:cs="Tahoma"/>
          <w:noProof/>
          <w:sz w:val="20"/>
          <w:szCs w:val="20"/>
          <w:lang w:val="cs-CZ"/>
        </w:rPr>
        <w:t>alena.vavru@cssz.cz</w:t>
      </w:r>
    </w:p>
    <w:p w:rsidR="00350C1F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AC1490" w:rsidRDefault="00AC1490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Pr="00083F48" w:rsidRDefault="00350C1F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350C1F" w:rsidRPr="00083F48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Pr="00083F48" w:rsidRDefault="00350C1F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50C1F" w:rsidRPr="00AE1B8B" w:rsidTr="00975ECE">
        <w:trPr>
          <w:trHeight w:val="269"/>
          <w:jc w:val="right"/>
        </w:trPr>
        <w:tc>
          <w:tcPr>
            <w:tcW w:w="4583" w:type="dxa"/>
          </w:tcPr>
          <w:p w:rsidR="00350C1F" w:rsidRPr="00AE1B8B" w:rsidRDefault="00350C1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50C1F" w:rsidRPr="00AE1B8B" w:rsidTr="00975ECE">
        <w:trPr>
          <w:trHeight w:val="269"/>
          <w:jc w:val="right"/>
        </w:trPr>
        <w:tc>
          <w:tcPr>
            <w:tcW w:w="4583" w:type="dxa"/>
          </w:tcPr>
          <w:p w:rsidR="00350C1F" w:rsidRPr="00AE1B8B" w:rsidRDefault="00350C1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350C1F" w:rsidRPr="00AE1B8B" w:rsidTr="00975ECE">
        <w:trPr>
          <w:trHeight w:val="80"/>
          <w:jc w:val="right"/>
        </w:trPr>
        <w:tc>
          <w:tcPr>
            <w:tcW w:w="4583" w:type="dxa"/>
          </w:tcPr>
          <w:p w:rsidR="00350C1F" w:rsidRPr="00975ECE" w:rsidRDefault="00350C1F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</w:p>
        </w:tc>
      </w:tr>
      <w:tr w:rsidR="00975ECE" w:rsidRPr="002B30EE" w:rsidTr="00975ECE">
        <w:trPr>
          <w:trHeight w:val="80"/>
          <w:jc w:val="right"/>
        </w:trPr>
        <w:tc>
          <w:tcPr>
            <w:tcW w:w="4583" w:type="dxa"/>
            <w:hideMark/>
          </w:tcPr>
          <w:p w:rsidR="00975ECE" w:rsidRPr="00975ECE" w:rsidRDefault="00975ECE" w:rsidP="00F25B4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75ECE">
              <w:rPr>
                <w:rFonts w:ascii="Tahoma" w:hAnsi="Tahoma" w:cs="Tahoma"/>
                <w:sz w:val="20"/>
                <w:szCs w:val="20"/>
                <w:lang w:val="cs-CZ" w:eastAsia="cs-CZ"/>
              </w:rPr>
              <w:t>Bc. Zlata Vnučková</w:t>
            </w:r>
          </w:p>
        </w:tc>
      </w:tr>
      <w:tr w:rsidR="00975ECE" w:rsidRPr="002B30EE" w:rsidTr="00975ECE">
        <w:trPr>
          <w:trHeight w:val="80"/>
          <w:jc w:val="right"/>
        </w:trPr>
        <w:tc>
          <w:tcPr>
            <w:tcW w:w="4583" w:type="dxa"/>
            <w:hideMark/>
          </w:tcPr>
          <w:p w:rsidR="00975ECE" w:rsidRPr="00975ECE" w:rsidRDefault="00975ECE" w:rsidP="00F25B42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75ECE">
              <w:rPr>
                <w:rFonts w:ascii="Tahoma" w:hAnsi="Tahoma" w:cs="Tahoma"/>
                <w:sz w:val="20"/>
                <w:szCs w:val="20"/>
                <w:lang w:val="cs-CZ" w:eastAsia="cs-CZ"/>
              </w:rPr>
              <w:t>vedoucí oddělení personální správy a mezd</w:t>
            </w:r>
          </w:p>
        </w:tc>
      </w:tr>
      <w:tr w:rsidR="00975ECE" w:rsidRPr="002B30EE" w:rsidTr="00975ECE">
        <w:trPr>
          <w:trHeight w:val="80"/>
          <w:jc w:val="right"/>
        </w:trPr>
        <w:tc>
          <w:tcPr>
            <w:tcW w:w="4583" w:type="dxa"/>
            <w:hideMark/>
          </w:tcPr>
          <w:p w:rsidR="00975ECE" w:rsidRPr="00975ECE" w:rsidRDefault="00975ECE" w:rsidP="00975EC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975ECE">
              <w:rPr>
                <w:rFonts w:ascii="Tahoma" w:hAnsi="Tahoma" w:cs="Tahoma"/>
                <w:sz w:val="20"/>
                <w:szCs w:val="20"/>
                <w:lang w:val="cs-CZ" w:eastAsia="cs-CZ"/>
              </w:rPr>
              <w:t>ÚSSZ pro Ústecký kraj, Liberecký kraj, Královéhradecký kraj a Pardubický kraj</w:t>
            </w:r>
          </w:p>
        </w:tc>
      </w:tr>
    </w:tbl>
    <w:p w:rsidR="00350C1F" w:rsidRPr="00083F48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Pr="00083F48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Pr="00176C27" w:rsidRDefault="00350C1F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350C1F" w:rsidRPr="00176C27" w:rsidRDefault="00350C1F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350C1F" w:rsidRDefault="00350C1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350C1F" w:rsidRDefault="00350C1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350C1F" w:rsidRDefault="00350C1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350C1F" w:rsidRPr="002273E7" w:rsidRDefault="00350C1F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350C1F" w:rsidRPr="00083F48" w:rsidRDefault="00350C1F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dne:</w:t>
      </w:r>
      <w:r w:rsidR="00975ECE">
        <w:rPr>
          <w:rFonts w:ascii="Tahoma" w:hAnsi="Tahoma" w:cs="Tahoma"/>
          <w:sz w:val="20"/>
          <w:szCs w:val="20"/>
          <w:lang w:val="cs-CZ"/>
        </w:rPr>
        <w:t xml:space="preserve"> 24. 4. 2025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350C1F" w:rsidRPr="00083F48" w:rsidRDefault="00350C1F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sectPr w:rsidR="00350C1F" w:rsidRPr="00083F48" w:rsidSect="00350C1F">
      <w:footerReference w:type="default" r:id="rId10"/>
      <w:footerReference w:type="first" r:id="rId11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18F" w:rsidRDefault="00A8718F" w:rsidP="00C87830">
      <w:pPr>
        <w:spacing w:after="0" w:line="240" w:lineRule="auto"/>
      </w:pPr>
      <w:r>
        <w:separator/>
      </w:r>
    </w:p>
  </w:endnote>
  <w:endnote w:type="continuationSeparator" w:id="0">
    <w:p w:rsidR="00A8718F" w:rsidRDefault="00A8718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7101BB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7101BB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18F" w:rsidRDefault="00A8718F" w:rsidP="00C87830">
      <w:pPr>
        <w:spacing w:after="0" w:line="240" w:lineRule="auto"/>
      </w:pPr>
      <w:r>
        <w:separator/>
      </w:r>
    </w:p>
  </w:footnote>
  <w:footnote w:type="continuationSeparator" w:id="0">
    <w:p w:rsidR="00A8718F" w:rsidRDefault="00A8718F" w:rsidP="00C87830">
      <w:pPr>
        <w:spacing w:after="0" w:line="240" w:lineRule="auto"/>
      </w:pPr>
      <w:r>
        <w:continuationSeparator/>
      </w:r>
    </w:p>
  </w:footnote>
  <w:footnote w:id="1">
    <w:p w:rsidR="00350C1F" w:rsidRPr="00B53290" w:rsidRDefault="00350C1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350C1F" w:rsidRPr="00C80715" w:rsidRDefault="00350C1F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350C1F" w:rsidRPr="00C80715" w:rsidRDefault="00350C1F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350C1F" w:rsidRPr="00B53290" w:rsidRDefault="00350C1F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350C1F" w:rsidRPr="00BC46D8" w:rsidRDefault="00350C1F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350C1F" w:rsidRPr="002273E7" w:rsidRDefault="00350C1F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7101BB" w:rsidRPr="001862C1" w:rsidRDefault="007101BB" w:rsidP="007101BB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350C1F" w:rsidRPr="0003051C" w:rsidRDefault="00350C1F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50C1F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5E58E8"/>
    <w:rsid w:val="0064273B"/>
    <w:rsid w:val="0064273C"/>
    <w:rsid w:val="006512E8"/>
    <w:rsid w:val="006A07D0"/>
    <w:rsid w:val="006D289A"/>
    <w:rsid w:val="007101BB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910EB7"/>
    <w:rsid w:val="00922924"/>
    <w:rsid w:val="009501C0"/>
    <w:rsid w:val="00975ECE"/>
    <w:rsid w:val="009B667D"/>
    <w:rsid w:val="009E6D07"/>
    <w:rsid w:val="009F7B36"/>
    <w:rsid w:val="00A05936"/>
    <w:rsid w:val="00A25DFB"/>
    <w:rsid w:val="00A50E4A"/>
    <w:rsid w:val="00A71BB6"/>
    <w:rsid w:val="00A738E0"/>
    <w:rsid w:val="00A8718F"/>
    <w:rsid w:val="00AC149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06FD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293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21FF6-F305-469F-9610-E0A040D75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1328</Words>
  <Characters>7837</Characters>
  <Application>Microsoft Office Word</Application>
  <DocSecurity>0</DocSecurity>
  <Lines>65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Křivánková Veronika (ČSSZ XU)</cp:lastModifiedBy>
  <cp:revision>2</cp:revision>
  <dcterms:created xsi:type="dcterms:W3CDTF">2025-04-23T06:17:00Z</dcterms:created>
  <dcterms:modified xsi:type="dcterms:W3CDTF">2025-04-23T07:20:00Z</dcterms:modified>
</cp:coreProperties>
</file>